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EA0E" w14:textId="192645CF" w:rsidR="00347B58" w:rsidRDefault="00347B58" w:rsidP="00A92CA5">
      <w:pPr>
        <w:rPr>
          <w:rFonts w:asciiTheme="minorHAnsi" w:hAnsiTheme="minorHAnsi" w:cs="Calibri"/>
          <w:b/>
          <w:bCs/>
          <w:sz w:val="24"/>
          <w:szCs w:val="24"/>
        </w:rPr>
      </w:pPr>
      <w:bookmarkStart w:id="0" w:name="_Hlk16112290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C50D6A3" wp14:editId="6786F84D">
            <wp:simplePos x="0" y="0"/>
            <wp:positionH relativeFrom="margin">
              <wp:posOffset>1466850</wp:posOffset>
            </wp:positionH>
            <wp:positionV relativeFrom="margin">
              <wp:posOffset>-485775</wp:posOffset>
            </wp:positionV>
            <wp:extent cx="2676525" cy="1005205"/>
            <wp:effectExtent l="0" t="0" r="9525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8AB15" w14:textId="77777777" w:rsidR="00347B58" w:rsidRDefault="00347B58" w:rsidP="00A92CA5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775119A3" w14:textId="77777777" w:rsidR="00347B58" w:rsidRDefault="00347B58" w:rsidP="00A92CA5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3D9BD1D7" w14:textId="77777777" w:rsidR="00347B58" w:rsidRDefault="00347B58" w:rsidP="00A92CA5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187F8917" w14:textId="4AE44605" w:rsidR="00347B58" w:rsidRDefault="00347B58" w:rsidP="00347B58">
      <w:pPr>
        <w:jc w:val="center"/>
        <w:rPr>
          <w:rFonts w:ascii="Open Sans" w:eastAsia="Times New Roman" w:hAnsi="Open Sans" w:cs="Open Sans"/>
          <w:b/>
          <w:bCs/>
          <w:color w:val="000000"/>
          <w:u w:val="single"/>
        </w:rPr>
      </w:pPr>
      <w:r w:rsidRPr="00E1525C">
        <w:rPr>
          <w:rFonts w:ascii="Open Sans" w:eastAsia="Times New Roman" w:hAnsi="Open Sans" w:cs="Open Sans"/>
          <w:b/>
          <w:bCs/>
          <w:color w:val="7030A0"/>
          <w:u w:val="single"/>
        </w:rPr>
        <w:t xml:space="preserve">Diocesan required Safe Church, Safe Communities </w:t>
      </w:r>
      <w:r>
        <w:rPr>
          <w:rFonts w:ascii="Open Sans" w:eastAsia="Times New Roman" w:hAnsi="Open Sans" w:cs="Open Sans"/>
          <w:b/>
          <w:bCs/>
          <w:color w:val="7030A0"/>
          <w:u w:val="single"/>
        </w:rPr>
        <w:t xml:space="preserve">Training </w:t>
      </w:r>
      <w:r w:rsidRPr="00E1525C">
        <w:rPr>
          <w:rFonts w:ascii="Open Sans" w:eastAsia="Times New Roman" w:hAnsi="Open Sans" w:cs="Open Sans"/>
          <w:b/>
          <w:bCs/>
          <w:color w:val="7030A0"/>
          <w:u w:val="single"/>
        </w:rPr>
        <w:t>modules</w:t>
      </w:r>
      <w:r>
        <w:rPr>
          <w:rFonts w:ascii="Open Sans" w:eastAsia="Times New Roman" w:hAnsi="Open Sans" w:cs="Open Sans"/>
          <w:b/>
          <w:bCs/>
          <w:color w:val="000000"/>
          <w:u w:val="single"/>
        </w:rPr>
        <w:t xml:space="preserve"> </w:t>
      </w:r>
    </w:p>
    <w:p w14:paraId="03FE7507" w14:textId="05534B93" w:rsidR="00347B58" w:rsidRDefault="00347B58" w:rsidP="00347B58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943E12">
        <w:rPr>
          <w:rFonts w:ascii="Open Sans" w:eastAsia="Times New Roman" w:hAnsi="Open Sans" w:cs="Open Sans"/>
          <w:color w:val="000000"/>
        </w:rPr>
        <w:t>based on your ministry role.</w:t>
      </w:r>
      <w:r>
        <w:rPr>
          <w:rFonts w:ascii="Open Sans" w:eastAsia="Times New Roman" w:hAnsi="Open Sans" w:cs="Open Sans"/>
          <w:color w:val="000000"/>
        </w:rPr>
        <w:t xml:space="preserve">  </w:t>
      </w:r>
    </w:p>
    <w:p w14:paraId="434433A9" w14:textId="77777777" w:rsidR="00347B58" w:rsidRDefault="00347B58" w:rsidP="00A92CA5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5B78E096" w14:textId="77777777" w:rsidR="00347B58" w:rsidRDefault="00347B58" w:rsidP="00A92CA5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4618CE60" w14:textId="1DEADF56" w:rsidR="00A92CA5" w:rsidRDefault="00347B58" w:rsidP="00A92CA5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>Li</w:t>
      </w:r>
      <w:r w:rsidR="00A92CA5" w:rsidRPr="00716777">
        <w:rPr>
          <w:rFonts w:asciiTheme="minorHAnsi" w:hAnsiTheme="minorHAnsi" w:cs="Calibri"/>
          <w:b/>
          <w:bCs/>
          <w:sz w:val="24"/>
          <w:szCs w:val="24"/>
        </w:rPr>
        <w:t xml:space="preserve">sted below are the Safe Church, Safe Communities Training Classes for </w:t>
      </w:r>
      <w:r w:rsidR="00A92CA5" w:rsidRPr="00716777">
        <w:rPr>
          <w:rFonts w:asciiTheme="minorHAnsi" w:hAnsiTheme="minorHAnsi" w:cs="Calibri"/>
          <w:b/>
          <w:bCs/>
          <w:sz w:val="24"/>
          <w:szCs w:val="24"/>
          <w:u w:val="single"/>
        </w:rPr>
        <w:t>Clergy</w:t>
      </w:r>
      <w:r w:rsidR="006B7CE9">
        <w:rPr>
          <w:rFonts w:asciiTheme="minorHAnsi" w:hAnsiTheme="minorHAnsi" w:cs="Calibri"/>
          <w:b/>
          <w:bCs/>
          <w:sz w:val="24"/>
          <w:szCs w:val="24"/>
          <w:u w:val="single"/>
        </w:rPr>
        <w:t xml:space="preserve"> – Bishops, Priests, Deacons and Postulants</w:t>
      </w:r>
      <w:r w:rsidR="00A92CA5" w:rsidRPr="00716777">
        <w:rPr>
          <w:rFonts w:asciiTheme="minorHAnsi" w:hAnsiTheme="minorHAnsi" w:cs="Calibri"/>
          <w:sz w:val="24"/>
          <w:szCs w:val="24"/>
        </w:rPr>
        <w:t>:</w:t>
      </w:r>
    </w:p>
    <w:p w14:paraId="0A0308F4" w14:textId="77777777" w:rsidR="006B7CE9" w:rsidRPr="00716777" w:rsidRDefault="006B7CE9" w:rsidP="00A92CA5">
      <w:pPr>
        <w:rPr>
          <w:rFonts w:asciiTheme="minorHAnsi" w:hAnsiTheme="minorHAnsi" w:cs="Calibri"/>
          <w:sz w:val="24"/>
          <w:szCs w:val="24"/>
        </w:rPr>
      </w:pPr>
    </w:p>
    <w:p w14:paraId="0BEC2660" w14:textId="27D54BBD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 w:rsidR="00E044D6">
        <w:rPr>
          <w:rFonts w:asciiTheme="minorHAnsi" w:eastAsia="Times New Roman" w:hAnsiTheme="minorHAnsi" w:cs="Calibri"/>
          <w:sz w:val="24"/>
          <w:szCs w:val="24"/>
        </w:rPr>
        <w:t xml:space="preserve"> – Universal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Introduction &amp; Theological Background</w:t>
      </w:r>
    </w:p>
    <w:p w14:paraId="7D88F50E" w14:textId="5BEF4DBC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 w:rsidR="00E044D6">
        <w:rPr>
          <w:rFonts w:asciiTheme="minorHAnsi" w:eastAsia="Times New Roman" w:hAnsiTheme="minorHAnsi" w:cs="Calibri"/>
          <w:sz w:val="24"/>
          <w:szCs w:val="24"/>
        </w:rPr>
        <w:t xml:space="preserve"> – Universal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Organizational Rule and Policies</w:t>
      </w:r>
    </w:p>
    <w:p w14:paraId="0A2E2588" w14:textId="1A811540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 w:rsidR="00E044D6">
        <w:rPr>
          <w:rFonts w:asciiTheme="minorHAnsi" w:eastAsia="Times New Roman" w:hAnsiTheme="minorHAnsi" w:cs="Calibri"/>
          <w:sz w:val="24"/>
          <w:szCs w:val="24"/>
        </w:rPr>
        <w:t xml:space="preserve"> – Universal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Healthy Boundaries</w:t>
      </w:r>
    </w:p>
    <w:p w14:paraId="2762873C" w14:textId="5612CD93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 w:rsidR="00E044D6">
        <w:rPr>
          <w:rFonts w:asciiTheme="minorHAnsi" w:eastAsia="Times New Roman" w:hAnsiTheme="minorHAnsi" w:cs="Calibri"/>
          <w:sz w:val="24"/>
          <w:szCs w:val="24"/>
        </w:rPr>
        <w:t xml:space="preserve"> – Specialty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Power and Relationships</w:t>
      </w:r>
    </w:p>
    <w:p w14:paraId="09EABE73" w14:textId="6D3F0E38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 w:rsidR="00E044D6">
        <w:rPr>
          <w:rFonts w:asciiTheme="minorHAnsi" w:eastAsia="Times New Roman" w:hAnsiTheme="minorHAnsi" w:cs="Calibri"/>
          <w:sz w:val="24"/>
          <w:szCs w:val="24"/>
        </w:rPr>
        <w:t xml:space="preserve"> </w:t>
      </w:r>
      <w:r w:rsidR="00E044D6" w:rsidRPr="00E044D6">
        <w:rPr>
          <w:rFonts w:asciiTheme="minorHAnsi" w:eastAsia="Times New Roman" w:hAnsiTheme="minorHAnsi" w:cs="Calibri"/>
          <w:sz w:val="24"/>
          <w:szCs w:val="24"/>
        </w:rPr>
        <w:t>– Specialty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Abuse and Neglect</w:t>
      </w:r>
    </w:p>
    <w:p w14:paraId="0D98F75B" w14:textId="1B0811DB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 w:rsidR="00E044D6">
        <w:rPr>
          <w:rFonts w:asciiTheme="minorHAnsi" w:eastAsia="Times New Roman" w:hAnsiTheme="minorHAnsi" w:cs="Calibri"/>
          <w:sz w:val="24"/>
          <w:szCs w:val="24"/>
        </w:rPr>
        <w:t xml:space="preserve"> – Universal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Inclusion</w:t>
      </w:r>
    </w:p>
    <w:p w14:paraId="2D5E0B21" w14:textId="27BB377B" w:rsidR="00E044D6" w:rsidRPr="00716777" w:rsidRDefault="00E044D6" w:rsidP="00E044D6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>
        <w:rPr>
          <w:rFonts w:asciiTheme="minorHAnsi" w:eastAsia="Times New Roman" w:hAnsiTheme="minorHAnsi" w:cs="Calibri"/>
          <w:sz w:val="24"/>
          <w:szCs w:val="24"/>
        </w:rPr>
        <w:t xml:space="preserve"> – Specialty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Pastoral Relationships</w:t>
      </w:r>
    </w:p>
    <w:p w14:paraId="40560CAA" w14:textId="31FE467B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Safeguarding God’s People: Preventing Sexual Harassment for Managers &amp; Supervisors</w:t>
      </w:r>
    </w:p>
    <w:p w14:paraId="4030AED9" w14:textId="09892437" w:rsidR="00A92CA5" w:rsidRPr="00716777" w:rsidRDefault="00A92CA5" w:rsidP="00A92CA5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716777">
        <w:rPr>
          <w:rFonts w:asciiTheme="minorHAnsi" w:eastAsia="Times New Roman" w:hAnsiTheme="minorHAnsi" w:cs="Calibri"/>
          <w:sz w:val="24"/>
          <w:szCs w:val="24"/>
        </w:rPr>
        <w:t>Safe Church, Safe Communities</w:t>
      </w:r>
      <w:r w:rsidR="00E044D6">
        <w:rPr>
          <w:rFonts w:asciiTheme="minorHAnsi" w:eastAsia="Times New Roman" w:hAnsiTheme="minorHAnsi" w:cs="Calibri"/>
          <w:sz w:val="24"/>
          <w:szCs w:val="24"/>
        </w:rPr>
        <w:t xml:space="preserve"> </w:t>
      </w:r>
      <w:r w:rsidR="00E044D6" w:rsidRPr="00E044D6">
        <w:rPr>
          <w:rFonts w:asciiTheme="minorHAnsi" w:eastAsia="Times New Roman" w:hAnsiTheme="minorHAnsi" w:cs="Calibri"/>
          <w:sz w:val="24"/>
          <w:szCs w:val="24"/>
        </w:rPr>
        <w:t>– Specialty Training</w:t>
      </w:r>
      <w:r w:rsidRPr="00716777">
        <w:rPr>
          <w:rFonts w:asciiTheme="minorHAnsi" w:eastAsia="Times New Roman" w:hAnsiTheme="minorHAnsi" w:cs="Calibri"/>
          <w:sz w:val="24"/>
          <w:szCs w:val="24"/>
        </w:rPr>
        <w:t>: Bullying</w:t>
      </w:r>
    </w:p>
    <w:bookmarkEnd w:id="0"/>
    <w:p w14:paraId="66700F8F" w14:textId="77777777" w:rsidR="00A92CA5" w:rsidRPr="00716777" w:rsidRDefault="00A92CA5" w:rsidP="00A92CA5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006251AC" w14:textId="77777777" w:rsidR="00A92CA5" w:rsidRDefault="00A92CA5" w:rsidP="00A92CA5">
      <w:pPr>
        <w:rPr>
          <w:rFonts w:asciiTheme="minorHAnsi" w:hAnsiTheme="minorHAnsi" w:cs="Calibri"/>
          <w:sz w:val="24"/>
          <w:szCs w:val="24"/>
        </w:rPr>
      </w:pPr>
      <w:r w:rsidRPr="00716777">
        <w:rPr>
          <w:rFonts w:asciiTheme="minorHAnsi" w:hAnsiTheme="minorHAnsi" w:cs="Calibri"/>
          <w:b/>
          <w:bCs/>
          <w:sz w:val="24"/>
          <w:szCs w:val="24"/>
        </w:rPr>
        <w:t xml:space="preserve">Listed below are the Safe Church, Safe Communities Training Classes for </w:t>
      </w:r>
      <w:r w:rsidRPr="00716777">
        <w:rPr>
          <w:rFonts w:asciiTheme="minorHAnsi" w:hAnsiTheme="minorHAnsi" w:cs="Calibri"/>
          <w:b/>
          <w:bCs/>
          <w:sz w:val="24"/>
          <w:szCs w:val="24"/>
          <w:u w:val="single"/>
        </w:rPr>
        <w:t>Staff and Eucharistic Workers</w:t>
      </w:r>
      <w:r w:rsidRPr="00716777">
        <w:rPr>
          <w:rFonts w:asciiTheme="minorHAnsi" w:hAnsiTheme="minorHAnsi" w:cs="Calibri"/>
          <w:sz w:val="24"/>
          <w:szCs w:val="24"/>
        </w:rPr>
        <w:t>:</w:t>
      </w:r>
    </w:p>
    <w:p w14:paraId="0509EF34" w14:textId="77777777" w:rsidR="00347B58" w:rsidRPr="00716777" w:rsidRDefault="00347B58" w:rsidP="00A92CA5">
      <w:pPr>
        <w:rPr>
          <w:rFonts w:asciiTheme="minorHAnsi" w:hAnsiTheme="minorHAnsi" w:cs="Calibri"/>
          <w:sz w:val="24"/>
          <w:szCs w:val="24"/>
        </w:rPr>
      </w:pPr>
    </w:p>
    <w:p w14:paraId="0E0D45BD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Introduction &amp; Theological Background</w:t>
      </w:r>
    </w:p>
    <w:p w14:paraId="2E392D51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Organizational Rule and Policies</w:t>
      </w:r>
    </w:p>
    <w:p w14:paraId="628C451B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Healthy Boundaries</w:t>
      </w:r>
    </w:p>
    <w:p w14:paraId="3A43FDFE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Power and Relationships</w:t>
      </w:r>
    </w:p>
    <w:p w14:paraId="5D73C34D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Abuse and Neglect</w:t>
      </w:r>
    </w:p>
    <w:p w14:paraId="3D184C7F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Inclusion</w:t>
      </w:r>
    </w:p>
    <w:p w14:paraId="683B70B6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Pastoral Relationships</w:t>
      </w:r>
    </w:p>
    <w:p w14:paraId="4B5FE862" w14:textId="3431165B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 xml:space="preserve">Safeguarding God’s People: Preventing Sexual Harassment for </w:t>
      </w:r>
      <w:r>
        <w:rPr>
          <w:rFonts w:asciiTheme="minorHAnsi" w:eastAsia="Times New Roman" w:hAnsiTheme="minorHAnsi" w:cs="Calibri"/>
          <w:sz w:val="24"/>
          <w:szCs w:val="24"/>
        </w:rPr>
        <w:t>Workers</w:t>
      </w:r>
    </w:p>
    <w:p w14:paraId="3962D184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Bullying</w:t>
      </w:r>
    </w:p>
    <w:p w14:paraId="67E65F64" w14:textId="77777777" w:rsidR="00A92CA5" w:rsidRPr="00716777" w:rsidRDefault="00A92CA5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78E41919" w14:textId="77777777" w:rsidR="00347B58" w:rsidRDefault="00347B58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63EE9375" w14:textId="77777777" w:rsidR="00347B58" w:rsidRDefault="00347B58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3E42DE3C" w14:textId="77777777" w:rsidR="00347B58" w:rsidRDefault="00347B58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126D4780" w14:textId="77777777" w:rsidR="00347B58" w:rsidRDefault="00347B58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5338F864" w14:textId="77777777" w:rsidR="00347B58" w:rsidRDefault="00347B58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06D4C1A1" w14:textId="77777777" w:rsidR="00347B58" w:rsidRDefault="00347B58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0BE664C9" w14:textId="4B9DFBE1" w:rsidR="00A92CA5" w:rsidRPr="00716777" w:rsidRDefault="00A92CA5" w:rsidP="00A92CA5">
      <w:pPr>
        <w:spacing w:line="276" w:lineRule="atLeast"/>
        <w:rPr>
          <w:rFonts w:asciiTheme="minorHAnsi" w:hAnsiTheme="minorHAnsi" w:cs="Calibri"/>
          <w:sz w:val="24"/>
          <w:szCs w:val="24"/>
        </w:rPr>
      </w:pPr>
      <w:r w:rsidRPr="00716777">
        <w:rPr>
          <w:rFonts w:asciiTheme="minorHAnsi" w:hAnsiTheme="minorHAnsi" w:cs="Calibri"/>
          <w:b/>
          <w:bCs/>
          <w:sz w:val="24"/>
          <w:szCs w:val="24"/>
        </w:rPr>
        <w:t>Listed below are the Safe Church, Safe Communities Training Classes for </w:t>
      </w:r>
      <w:r w:rsidRPr="00716777">
        <w:rPr>
          <w:rFonts w:asciiTheme="minorHAnsi" w:hAnsiTheme="minorHAnsi" w:cs="Calibri"/>
          <w:b/>
          <w:bCs/>
          <w:sz w:val="24"/>
          <w:szCs w:val="24"/>
          <w:u w:val="single"/>
        </w:rPr>
        <w:t>Vestry Members and</w:t>
      </w:r>
      <w:r w:rsidRPr="00716777">
        <w:rPr>
          <w:rFonts w:asciiTheme="minorHAnsi" w:hAnsiTheme="minorHAnsi" w:cs="Calibri"/>
          <w:sz w:val="24"/>
          <w:szCs w:val="24"/>
          <w:u w:val="single"/>
        </w:rPr>
        <w:t xml:space="preserve"> </w:t>
      </w:r>
      <w:r w:rsidRPr="00716777">
        <w:rPr>
          <w:rFonts w:asciiTheme="minorHAnsi" w:hAnsiTheme="minorHAnsi" w:cs="Calibri"/>
          <w:b/>
          <w:bCs/>
          <w:sz w:val="24"/>
          <w:szCs w:val="24"/>
          <w:u w:val="single"/>
        </w:rPr>
        <w:t>Wardens</w:t>
      </w:r>
      <w:r w:rsidRPr="00716777">
        <w:rPr>
          <w:rFonts w:asciiTheme="minorHAnsi" w:hAnsiTheme="minorHAnsi" w:cs="Calibri"/>
          <w:sz w:val="24"/>
          <w:szCs w:val="24"/>
        </w:rPr>
        <w:t>:</w:t>
      </w:r>
    </w:p>
    <w:p w14:paraId="20B52440" w14:textId="77777777" w:rsidR="00A92CA5" w:rsidRPr="00716777" w:rsidRDefault="00A92CA5" w:rsidP="00A92CA5">
      <w:pPr>
        <w:spacing w:line="276" w:lineRule="atLeast"/>
        <w:rPr>
          <w:rFonts w:asciiTheme="minorHAnsi" w:hAnsiTheme="minorHAnsi" w:cs="Calibri"/>
          <w:sz w:val="24"/>
          <w:szCs w:val="24"/>
        </w:rPr>
      </w:pPr>
    </w:p>
    <w:p w14:paraId="226B04BC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Introduction &amp; Theological Background</w:t>
      </w:r>
    </w:p>
    <w:p w14:paraId="7EA175F0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Organizational Rule and Policies</w:t>
      </w:r>
    </w:p>
    <w:p w14:paraId="133669A2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Healthy Boundaries</w:t>
      </w:r>
    </w:p>
    <w:p w14:paraId="297F1FA1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Power and Relationships</w:t>
      </w:r>
    </w:p>
    <w:p w14:paraId="0CED2AAC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Abuse and Neglect</w:t>
      </w:r>
    </w:p>
    <w:p w14:paraId="018AD165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Inclusion</w:t>
      </w:r>
    </w:p>
    <w:p w14:paraId="458FB90D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Pastoral Relationships</w:t>
      </w:r>
    </w:p>
    <w:p w14:paraId="35BB0BC1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Safeguarding God’s People: Preventing Sexual Harassment for Workers</w:t>
      </w:r>
    </w:p>
    <w:p w14:paraId="63BEBCDC" w14:textId="77777777" w:rsidR="00347B58" w:rsidRPr="00347B58" w:rsidRDefault="00347B58" w:rsidP="00347B58">
      <w:pPr>
        <w:numPr>
          <w:ilvl w:val="0"/>
          <w:numId w:val="3"/>
        </w:numPr>
        <w:spacing w:line="276" w:lineRule="atLeast"/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Bullying</w:t>
      </w:r>
    </w:p>
    <w:p w14:paraId="481F08E4" w14:textId="77777777" w:rsidR="00347B58" w:rsidRDefault="00347B58" w:rsidP="00A92CA5">
      <w:pPr>
        <w:spacing w:line="276" w:lineRule="atLeast"/>
        <w:rPr>
          <w:rFonts w:asciiTheme="minorHAnsi" w:hAnsiTheme="minorHAnsi" w:cs="Calibri"/>
          <w:b/>
          <w:bCs/>
          <w:sz w:val="24"/>
          <w:szCs w:val="24"/>
        </w:rPr>
      </w:pPr>
    </w:p>
    <w:p w14:paraId="46DE33BE" w14:textId="59846B8E" w:rsidR="00A92CA5" w:rsidRPr="00716777" w:rsidRDefault="00347B58" w:rsidP="00A92CA5">
      <w:pPr>
        <w:spacing w:line="276" w:lineRule="atLeast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>L</w:t>
      </w:r>
      <w:r w:rsidR="00A92CA5" w:rsidRPr="00716777">
        <w:rPr>
          <w:rFonts w:asciiTheme="minorHAnsi" w:hAnsiTheme="minorHAnsi" w:cs="Calibri"/>
          <w:b/>
          <w:bCs/>
          <w:sz w:val="24"/>
          <w:szCs w:val="24"/>
        </w:rPr>
        <w:t>isted below are the Safe Church, Safe Communities Training Classes for </w:t>
      </w:r>
      <w:r w:rsidR="00A92CA5" w:rsidRPr="00716777">
        <w:rPr>
          <w:rFonts w:asciiTheme="minorHAnsi" w:hAnsiTheme="minorHAnsi" w:cs="Calibri"/>
          <w:b/>
          <w:bCs/>
          <w:sz w:val="24"/>
          <w:szCs w:val="24"/>
          <w:u w:val="single"/>
        </w:rPr>
        <w:t>Sunday School Teacher, Children’s and Youth Ministry</w:t>
      </w:r>
      <w:r w:rsidR="00A92CA5" w:rsidRPr="00716777">
        <w:rPr>
          <w:rFonts w:asciiTheme="minorHAnsi" w:hAnsiTheme="minorHAnsi" w:cs="Calibri"/>
          <w:sz w:val="24"/>
          <w:szCs w:val="24"/>
        </w:rPr>
        <w:t>:</w:t>
      </w:r>
    </w:p>
    <w:p w14:paraId="5573D930" w14:textId="77777777" w:rsidR="00A92CA5" w:rsidRPr="00716777" w:rsidRDefault="00A92CA5" w:rsidP="00A92CA5">
      <w:pPr>
        <w:spacing w:line="276" w:lineRule="atLeast"/>
        <w:rPr>
          <w:rFonts w:asciiTheme="minorHAnsi" w:hAnsiTheme="minorHAnsi" w:cs="Calibri"/>
          <w:sz w:val="24"/>
          <w:szCs w:val="24"/>
        </w:rPr>
      </w:pPr>
    </w:p>
    <w:p w14:paraId="675FDF17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Introduction &amp; Theological Background</w:t>
      </w:r>
    </w:p>
    <w:p w14:paraId="63FE5A82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Organizational Rule and Policies</w:t>
      </w:r>
    </w:p>
    <w:p w14:paraId="2FE30F4F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Healthy Boundaries</w:t>
      </w:r>
    </w:p>
    <w:p w14:paraId="34CF1A9F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Power and Relationships</w:t>
      </w:r>
    </w:p>
    <w:p w14:paraId="083D2633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Abuse and Neglect</w:t>
      </w:r>
    </w:p>
    <w:p w14:paraId="2CEF1D3D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Universal Training: Inclusion</w:t>
      </w:r>
    </w:p>
    <w:p w14:paraId="6C41752A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Pastoral Relationships</w:t>
      </w:r>
    </w:p>
    <w:p w14:paraId="2638BB74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Safeguarding God’s People: Preventing Sexual Harassment for Workers</w:t>
      </w:r>
    </w:p>
    <w:p w14:paraId="697C19E5" w14:textId="77777777" w:rsidR="00347B58" w:rsidRPr="00347B58" w:rsidRDefault="00347B58" w:rsidP="00347B58">
      <w:pPr>
        <w:numPr>
          <w:ilvl w:val="0"/>
          <w:numId w:val="3"/>
        </w:numPr>
        <w:rPr>
          <w:rFonts w:asciiTheme="minorHAnsi" w:eastAsia="Times New Roman" w:hAnsiTheme="minorHAnsi" w:cs="Calibri"/>
          <w:sz w:val="24"/>
          <w:szCs w:val="24"/>
        </w:rPr>
      </w:pPr>
      <w:r w:rsidRPr="00347B58">
        <w:rPr>
          <w:rFonts w:asciiTheme="minorHAnsi" w:eastAsia="Times New Roman" w:hAnsiTheme="minorHAnsi" w:cs="Calibri"/>
          <w:sz w:val="24"/>
          <w:szCs w:val="24"/>
        </w:rPr>
        <w:t>Safe Church, Safe Communities – Specialty Training: Bullying</w:t>
      </w:r>
    </w:p>
    <w:p w14:paraId="124B706B" w14:textId="004A868F" w:rsidR="00192705" w:rsidRPr="00716777" w:rsidRDefault="00192705" w:rsidP="00A92CA5">
      <w:pPr>
        <w:spacing w:line="276" w:lineRule="auto"/>
        <w:rPr>
          <w:rFonts w:asciiTheme="minorHAnsi" w:eastAsia="Times New Roman" w:hAnsiTheme="minorHAnsi" w:cs="Calibri"/>
          <w:sz w:val="24"/>
          <w:szCs w:val="24"/>
        </w:rPr>
      </w:pPr>
    </w:p>
    <w:sectPr w:rsidR="00192705" w:rsidRPr="00716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CB26" w14:textId="77777777" w:rsidR="00003F4E" w:rsidRDefault="00003F4E" w:rsidP="001135C9">
      <w:r>
        <w:separator/>
      </w:r>
    </w:p>
  </w:endnote>
  <w:endnote w:type="continuationSeparator" w:id="0">
    <w:p w14:paraId="19DABB45" w14:textId="77777777" w:rsidR="00003F4E" w:rsidRDefault="00003F4E" w:rsidP="0011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FD7C" w14:textId="77777777" w:rsidR="00003F4E" w:rsidRDefault="00003F4E" w:rsidP="001135C9">
      <w:r>
        <w:separator/>
      </w:r>
    </w:p>
  </w:footnote>
  <w:footnote w:type="continuationSeparator" w:id="0">
    <w:p w14:paraId="7BE39CB3" w14:textId="77777777" w:rsidR="00003F4E" w:rsidRDefault="00003F4E" w:rsidP="00113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419FF"/>
    <w:multiLevelType w:val="multilevel"/>
    <w:tmpl w:val="FAFA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844FF3"/>
    <w:multiLevelType w:val="multilevel"/>
    <w:tmpl w:val="E33C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F76F8F"/>
    <w:multiLevelType w:val="multilevel"/>
    <w:tmpl w:val="1332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243965"/>
    <w:multiLevelType w:val="multilevel"/>
    <w:tmpl w:val="33C4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D501DC"/>
    <w:multiLevelType w:val="multilevel"/>
    <w:tmpl w:val="4BCC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2867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273849">
    <w:abstractNumId w:val="0"/>
  </w:num>
  <w:num w:numId="3" w16cid:durableId="336275133">
    <w:abstractNumId w:val="3"/>
  </w:num>
  <w:num w:numId="4" w16cid:durableId="2019916365">
    <w:abstractNumId w:val="4"/>
  </w:num>
  <w:num w:numId="5" w16cid:durableId="568922072">
    <w:abstractNumId w:val="2"/>
  </w:num>
  <w:num w:numId="6" w16cid:durableId="1921565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05"/>
    <w:rsid w:val="00002962"/>
    <w:rsid w:val="00003F4E"/>
    <w:rsid w:val="0005421B"/>
    <w:rsid w:val="001135C9"/>
    <w:rsid w:val="001831C6"/>
    <w:rsid w:val="00192705"/>
    <w:rsid w:val="001E32DE"/>
    <w:rsid w:val="001F741C"/>
    <w:rsid w:val="00210021"/>
    <w:rsid w:val="0026460B"/>
    <w:rsid w:val="002D31F1"/>
    <w:rsid w:val="0033751B"/>
    <w:rsid w:val="00347B58"/>
    <w:rsid w:val="00351871"/>
    <w:rsid w:val="00446F25"/>
    <w:rsid w:val="00470D54"/>
    <w:rsid w:val="004A5677"/>
    <w:rsid w:val="004F5808"/>
    <w:rsid w:val="00514756"/>
    <w:rsid w:val="005454AC"/>
    <w:rsid w:val="005D318B"/>
    <w:rsid w:val="006B2146"/>
    <w:rsid w:val="006B7CE9"/>
    <w:rsid w:val="006E2E83"/>
    <w:rsid w:val="006F79B9"/>
    <w:rsid w:val="00716777"/>
    <w:rsid w:val="00720B53"/>
    <w:rsid w:val="00776445"/>
    <w:rsid w:val="00790DC1"/>
    <w:rsid w:val="008100FD"/>
    <w:rsid w:val="008341B3"/>
    <w:rsid w:val="00834B5F"/>
    <w:rsid w:val="0085694E"/>
    <w:rsid w:val="00864773"/>
    <w:rsid w:val="00880B71"/>
    <w:rsid w:val="00922B38"/>
    <w:rsid w:val="00A02BCC"/>
    <w:rsid w:val="00A15CD5"/>
    <w:rsid w:val="00A37451"/>
    <w:rsid w:val="00A63B7E"/>
    <w:rsid w:val="00A92CA5"/>
    <w:rsid w:val="00AB7B51"/>
    <w:rsid w:val="00B92150"/>
    <w:rsid w:val="00BA1057"/>
    <w:rsid w:val="00C80313"/>
    <w:rsid w:val="00CB0C36"/>
    <w:rsid w:val="00D26D0B"/>
    <w:rsid w:val="00D75CAF"/>
    <w:rsid w:val="00DA0012"/>
    <w:rsid w:val="00E044D6"/>
    <w:rsid w:val="00E3311D"/>
    <w:rsid w:val="00E62D87"/>
    <w:rsid w:val="00F73480"/>
    <w:rsid w:val="00F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5AE18"/>
  <w15:chartTrackingRefBased/>
  <w15:docId w15:val="{50D3AD28-A111-42F3-B8CC-6BD11DB8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B58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7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7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7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7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7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270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92705"/>
  </w:style>
  <w:style w:type="paragraph" w:customStyle="1" w:styleId="xmsonormal">
    <w:name w:val="x_msonormal"/>
    <w:basedOn w:val="Normal"/>
    <w:rsid w:val="00192705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135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5C9"/>
    <w:rPr>
      <w:rFonts w:ascii="Aptos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35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5C9"/>
    <w:rPr>
      <w:rFonts w:ascii="Aptos" w:hAnsi="Aptos" w:cs="Aptos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80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Parham</dc:creator>
  <cp:keywords/>
  <dc:description/>
  <cp:lastModifiedBy>Gloria Parham</cp:lastModifiedBy>
  <cp:revision>2</cp:revision>
  <cp:lastPrinted>2024-05-14T13:58:00Z</cp:lastPrinted>
  <dcterms:created xsi:type="dcterms:W3CDTF">2026-03-04T16:10:00Z</dcterms:created>
  <dcterms:modified xsi:type="dcterms:W3CDTF">2026-03-04T16:10:00Z</dcterms:modified>
</cp:coreProperties>
</file>